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787806">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кандидат/участник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CD3E2C" w:rsidRPr="00CD3E2C">
        <w:t xml:space="preserve"> </w:t>
      </w:r>
      <w:r w:rsidR="00CD3E2C" w:rsidRPr="00CD3E2C">
        <w:rPr>
          <w:rFonts w:ascii="Times New Roman" w:hAnsi="Times New Roman"/>
          <w:b/>
          <w:bCs/>
          <w:lang w:val="bg-BG"/>
        </w:rPr>
        <w:t>Доставка на *Програма и химически реагенти за корекционна обработка на техническа вода отговорни потребители в ЦОС с Бризгални басейни*</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00114A">
        <w:rPr>
          <w:rFonts w:ascii="Times New Roman" w:hAnsi="Times New Roman"/>
          <w:szCs w:val="22"/>
          <w:lang w:val="bg-BG"/>
        </w:rPr>
        <w:t>90 календарни дни от крайната дата за получаване на офертата</w:t>
      </w:r>
      <w:r w:rsidR="008E52B0" w:rsidRPr="00BE7C40">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3E2C"/>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ntcenova</cp:lastModifiedBy>
  <cp:revision>10</cp:revision>
  <cp:lastPrinted>2016-08-24T06:30:00Z</cp:lastPrinted>
  <dcterms:created xsi:type="dcterms:W3CDTF">2016-08-23T11:33:00Z</dcterms:created>
  <dcterms:modified xsi:type="dcterms:W3CDTF">2016-09-08T06:07:00Z</dcterms:modified>
</cp:coreProperties>
</file>